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102 von Neu Schlagsdorf bis Retgendorf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Bituminöse Deckenerneuerung auf der Kreisstraße K 102 von Neu Schlagsdorf bis Retgendorf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